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DD7FE3">
      <w:pPr>
        <w:pStyle w:val="2"/>
        <w:numPr>
          <w:ilvl w:val="0"/>
          <w:numId w:val="0"/>
        </w:numPr>
        <w:spacing w:line="360" w:lineRule="auto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附件2：</w:t>
      </w:r>
    </w:p>
    <w:p w14:paraId="4E7C3DD4">
      <w:pPr>
        <w:pStyle w:val="2"/>
        <w:numPr>
          <w:ilvl w:val="0"/>
          <w:numId w:val="0"/>
        </w:numPr>
        <w:spacing w:line="360" w:lineRule="auto"/>
        <w:jc w:val="center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设备功能需求参数</w:t>
      </w:r>
    </w:p>
    <w:tbl>
      <w:tblPr>
        <w:tblStyle w:val="3"/>
        <w:tblpPr w:leftFromText="180" w:rightFromText="180" w:vertAnchor="text" w:horzAnchor="page" w:tblpXSpec="center" w:tblpY="227"/>
        <w:tblOverlap w:val="never"/>
        <w:tblW w:w="106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7"/>
        <w:gridCol w:w="3259"/>
        <w:gridCol w:w="964"/>
        <w:gridCol w:w="1118"/>
        <w:gridCol w:w="2519"/>
        <w:gridCol w:w="1454"/>
      </w:tblGrid>
      <w:tr w14:paraId="076F4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327" w:type="dxa"/>
            <w:vAlign w:val="center"/>
          </w:tcPr>
          <w:p w14:paraId="19E97C3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b/>
                <w:bCs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lang w:val="en-US" w:eastAsia="zh-CN"/>
              </w:rPr>
              <w:t>序号</w:t>
            </w:r>
          </w:p>
        </w:tc>
        <w:tc>
          <w:tcPr>
            <w:tcW w:w="3259" w:type="dxa"/>
            <w:vAlign w:val="center"/>
          </w:tcPr>
          <w:p w14:paraId="786B234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b/>
                <w:bCs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lang w:val="en-US" w:eastAsia="zh-CN"/>
              </w:rPr>
              <w:t>设备名称</w:t>
            </w:r>
          </w:p>
        </w:tc>
        <w:tc>
          <w:tcPr>
            <w:tcW w:w="964" w:type="dxa"/>
            <w:vAlign w:val="center"/>
          </w:tcPr>
          <w:p w14:paraId="46F1AF08">
            <w:pPr>
              <w:spacing w:line="360" w:lineRule="auto"/>
              <w:jc w:val="center"/>
              <w:rPr>
                <w:rFonts w:hint="eastAsia"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数量</w:t>
            </w:r>
          </w:p>
        </w:tc>
        <w:tc>
          <w:tcPr>
            <w:tcW w:w="1118" w:type="dxa"/>
            <w:vAlign w:val="center"/>
          </w:tcPr>
          <w:p w14:paraId="529CEE09">
            <w:pPr>
              <w:spacing w:line="360" w:lineRule="auto"/>
              <w:jc w:val="center"/>
              <w:rPr>
                <w:rFonts w:hint="eastAsia"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单位</w:t>
            </w:r>
          </w:p>
        </w:tc>
        <w:tc>
          <w:tcPr>
            <w:tcW w:w="2519" w:type="dxa"/>
            <w:vAlign w:val="center"/>
          </w:tcPr>
          <w:p w14:paraId="45EA457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用途功能需求概述</w:t>
            </w:r>
          </w:p>
        </w:tc>
        <w:tc>
          <w:tcPr>
            <w:tcW w:w="1454" w:type="dxa"/>
            <w:vAlign w:val="center"/>
          </w:tcPr>
          <w:p w14:paraId="6D833B14">
            <w:pPr>
              <w:spacing w:line="360" w:lineRule="auto"/>
              <w:jc w:val="center"/>
              <w:rPr>
                <w:rFonts w:hint="eastAsia" w:ascii="宋体" w:hAnsi="宋体" w:cs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lang w:val="en-US" w:eastAsia="zh-CN"/>
              </w:rPr>
              <w:t>备注</w:t>
            </w:r>
          </w:p>
        </w:tc>
      </w:tr>
      <w:tr w14:paraId="49DB7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327" w:type="dxa"/>
            <w:vAlign w:val="center"/>
          </w:tcPr>
          <w:p w14:paraId="2AE71B5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lang w:eastAsia="zh-CN"/>
              </w:rPr>
            </w:pPr>
            <w:r>
              <w:rPr>
                <w:rFonts w:hint="eastAsia" w:ascii="宋体" w:hAnsi="宋体" w:cs="宋体"/>
              </w:rPr>
              <w:t>1</w:t>
            </w:r>
          </w:p>
        </w:tc>
        <w:tc>
          <w:tcPr>
            <w:tcW w:w="3259" w:type="dxa"/>
            <w:vAlign w:val="center"/>
          </w:tcPr>
          <w:p w14:paraId="1C412161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气相色谱-质谱联用仪（含</w:t>
            </w:r>
            <w:r>
              <w:rPr>
                <w:rFonts w:ascii="宋体" w:hAnsi="宋体" w:cs="宋体"/>
              </w:rPr>
              <w:t>吹扫捕集</w:t>
            </w:r>
            <w:r>
              <w:rPr>
                <w:rFonts w:hint="eastAsia" w:ascii="宋体" w:hAnsi="宋体" w:cs="宋体"/>
              </w:rPr>
              <w:t>装置）</w:t>
            </w:r>
          </w:p>
        </w:tc>
        <w:tc>
          <w:tcPr>
            <w:tcW w:w="964" w:type="dxa"/>
            <w:vAlign w:val="center"/>
          </w:tcPr>
          <w:p w14:paraId="442F7334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</w:t>
            </w:r>
          </w:p>
        </w:tc>
        <w:tc>
          <w:tcPr>
            <w:tcW w:w="1118" w:type="dxa"/>
            <w:vAlign w:val="center"/>
          </w:tcPr>
          <w:p w14:paraId="6EB9B40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</w:rPr>
              <w:t>台</w:t>
            </w:r>
          </w:p>
        </w:tc>
        <w:tc>
          <w:tcPr>
            <w:tcW w:w="2519" w:type="dxa"/>
            <w:vAlign w:val="center"/>
          </w:tcPr>
          <w:p w14:paraId="4C4218E6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用于生活饮用水挥发性有机物测定</w:t>
            </w:r>
          </w:p>
        </w:tc>
        <w:tc>
          <w:tcPr>
            <w:tcW w:w="1454" w:type="dxa"/>
            <w:vAlign w:val="center"/>
          </w:tcPr>
          <w:p w14:paraId="25AD627C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</w:p>
        </w:tc>
      </w:tr>
    </w:tbl>
    <w:p w14:paraId="26BB74F8">
      <w:pPr>
        <w:pStyle w:val="2"/>
        <w:numPr>
          <w:ilvl w:val="0"/>
          <w:numId w:val="0"/>
        </w:numPr>
        <w:spacing w:line="360" w:lineRule="auto"/>
        <w:jc w:val="left"/>
        <w:rPr>
          <w:rFonts w:hint="default"/>
          <w:sz w:val="32"/>
          <w:szCs w:val="32"/>
          <w:lang w:val="en-US" w:eastAsia="zh-CN"/>
        </w:rPr>
      </w:pPr>
    </w:p>
    <w:p w14:paraId="34DFEAA7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A90D1F"/>
    <w:rsid w:val="0AFB0A6E"/>
    <w:rsid w:val="19171026"/>
    <w:rsid w:val="22CC21AC"/>
    <w:rsid w:val="373F5C96"/>
    <w:rsid w:val="3D27504D"/>
    <w:rsid w:val="477E07A3"/>
    <w:rsid w:val="509F3D89"/>
    <w:rsid w:val="670F3115"/>
    <w:rsid w:val="6DD20ABF"/>
    <w:rsid w:val="6DD94C50"/>
    <w:rsid w:val="6ECE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</Words>
  <Characters>35</Characters>
  <Lines>0</Lines>
  <Paragraphs>0</Paragraphs>
  <TotalTime>0</TotalTime>
  <ScaleCrop>false</ScaleCrop>
  <LinksUpToDate>false</LinksUpToDate>
  <CharactersWithSpaces>35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2022-09-21T02:37:00Z</dcterms:created>
  <dc:creator>Lenovo</dc:creator>
  <cp:lastModifiedBy>棉花糖</cp:lastModifiedBy>
  <dcterms:modified xsi:type="dcterms:W3CDTF">2026-08-03T03:18:47Z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713391F1EEDA47D7AFDE3AC5D43F9A3B</vt:lpwstr>
  </property>
  <property fmtid="{D5CDD505-2E9C-101B-9397-08002B2CF9AE}" pid="4" name="KSOTemplateDocerSaveRecord">
    <vt:lpwstr>eyJoZGlkIjoiNWNjMTVkODBkM2Y3NTNjMjhhYjliZjJjZWVkODU3YTYiLCJ1c2VySWQiOiIxMDQwMjkwMjc0In0=</vt:lpwstr>
  </property>
</Properties>
</file>